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D53C2B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  <w:lang w:val="hy-AM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="00D53C2B">
        <w:rPr>
          <w:rFonts w:ascii="GHEA Grapalat" w:hAnsi="GHEA Grapalat"/>
          <w:i/>
          <w:sz w:val="24"/>
          <w:szCs w:val="24"/>
          <w:lang w:val="hy-AM"/>
        </w:rPr>
        <w:t>13</w:t>
      </w:r>
    </w:p>
    <w:p w:rsidR="00686CB4" w:rsidRPr="00E05B2C" w:rsidRDefault="00335F28" w:rsidP="00E05B2C">
      <w:pPr>
        <w:pStyle w:val="BodyText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    </w:t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F109CA">
        <w:rPr>
          <w:rFonts w:ascii="GHEA Grapalat" w:hAnsi="GHEA Grapalat"/>
          <w:i/>
          <w:sz w:val="24"/>
          <w:szCs w:val="24"/>
          <w:lang w:val="hy-AM"/>
        </w:rPr>
        <w:t>235</w:t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F109CA">
        <w:rPr>
          <w:rFonts w:ascii="GHEA Grapalat" w:hAnsi="GHEA Grapalat"/>
          <w:i/>
          <w:sz w:val="24"/>
          <w:szCs w:val="24"/>
          <w:lang w:val="hy-AM"/>
        </w:rPr>
        <w:t xml:space="preserve"> 31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</w:t>
      </w:r>
      <w:r w:rsidR="00F109CA">
        <w:rPr>
          <w:rFonts w:ascii="GHEA Grapalat" w:hAnsi="GHEA Grapalat"/>
          <w:i/>
          <w:sz w:val="24"/>
          <w:szCs w:val="24"/>
          <w:lang w:val="hy-AM"/>
        </w:rPr>
        <w:t>22</w:t>
      </w:r>
      <w:r w:rsidR="00E05B2C">
        <w:rPr>
          <w:rFonts w:ascii="GHEA Grapalat" w:hAnsi="GHEA Grapalat"/>
          <w:i/>
          <w:sz w:val="24"/>
          <w:szCs w:val="24"/>
        </w:rPr>
        <w:t xml:space="preserve"> года</w:t>
      </w:r>
    </w:p>
    <w:p w:rsidR="00335F28" w:rsidRPr="00E05B2C" w:rsidRDefault="00335F28" w:rsidP="00E05B2C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1A354E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997E15">
        <w:rPr>
          <w:rFonts w:ascii="GHEA Grapalat" w:hAnsi="GHEA Grapalat"/>
          <w:sz w:val="24"/>
          <w:szCs w:val="24"/>
          <w:lang w:val="hy-AM"/>
        </w:rPr>
        <w:t>GSGNP</w:t>
      </w:r>
      <w:r w:rsidR="00997E15">
        <w:rPr>
          <w:rFonts w:ascii="GHEA Grapalat" w:hAnsi="GHEA Grapalat"/>
          <w:sz w:val="24"/>
          <w:szCs w:val="24"/>
        </w:rPr>
        <w:t>-</w:t>
      </w:r>
      <w:r w:rsidR="00997E15" w:rsidRPr="00DA3A61">
        <w:rPr>
          <w:rFonts w:ascii="GHEA Grapalat" w:hAnsi="GHEA Grapalat"/>
          <w:sz w:val="24"/>
          <w:szCs w:val="24"/>
        </w:rPr>
        <w:t>GHAPDzB</w:t>
      </w:r>
      <w:r w:rsidR="00997E15">
        <w:rPr>
          <w:rFonts w:ascii="GHEA Grapalat" w:hAnsi="GHEA Grapalat"/>
          <w:sz w:val="24"/>
          <w:szCs w:val="24"/>
        </w:rPr>
        <w:t>-23/</w:t>
      </w:r>
      <w:r w:rsidR="001A354E" w:rsidRPr="001A354E">
        <w:rPr>
          <w:rFonts w:ascii="GHEA Grapalat" w:hAnsi="GHEA Grapalat"/>
          <w:sz w:val="24"/>
          <w:szCs w:val="24"/>
        </w:rPr>
        <w:t>3</w:t>
      </w:r>
    </w:p>
    <w:p w:rsidR="0012540C" w:rsidRPr="00E05B2C" w:rsidRDefault="00831C86" w:rsidP="00831C86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D642D5">
        <w:rPr>
          <w:rFonts w:ascii="GHEA Grapalat" w:hAnsi="GHEA Grapalat"/>
          <w:szCs w:val="24"/>
        </w:rPr>
        <w:t xml:space="preserve">ЗАО </w:t>
      </w:r>
      <w:r>
        <w:rPr>
          <w:rFonts w:ascii="GHEA Grapalat" w:hAnsi="GHEA Grapalat"/>
          <w:szCs w:val="24"/>
          <w:lang w:val="hy-AM"/>
        </w:rPr>
        <w:t>&lt;&lt;</w:t>
      </w:r>
      <w:r w:rsidRPr="004A4CA3">
        <w:rPr>
          <w:rFonts w:ascii="GHEA Grapalat" w:hAnsi="GHEA Grapalat"/>
          <w:szCs w:val="24"/>
        </w:rPr>
        <w:t>Гюмрийская п</w:t>
      </w:r>
      <w:r>
        <w:rPr>
          <w:rFonts w:ascii="GHEA Grapalat" w:hAnsi="GHEA Grapalat"/>
          <w:szCs w:val="24"/>
          <w:lang w:val="hy-AM"/>
        </w:rPr>
        <w:t xml:space="preserve">оликлиника имени </w:t>
      </w:r>
      <w:r w:rsidRPr="004A4CA3">
        <w:rPr>
          <w:rFonts w:ascii="GHEA Grapalat" w:hAnsi="GHEA Grapalat"/>
          <w:szCs w:val="24"/>
        </w:rPr>
        <w:t>Святого Григора Нарекаци</w:t>
      </w:r>
      <w:r>
        <w:rPr>
          <w:rFonts w:ascii="GHEA Grapalat" w:hAnsi="GHEA Grapalat"/>
          <w:szCs w:val="24"/>
          <w:lang w:val="hy-AM"/>
        </w:rPr>
        <w:t>&gt;&gt;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GSGNP</w:t>
      </w:r>
      <w:r>
        <w:rPr>
          <w:rFonts w:ascii="GHEA Grapalat" w:hAnsi="GHEA Grapalat"/>
          <w:szCs w:val="24"/>
        </w:rPr>
        <w:t>-</w:t>
      </w:r>
      <w:r w:rsidRPr="00DA3A61">
        <w:rPr>
          <w:rFonts w:ascii="GHEA Grapalat" w:hAnsi="GHEA Grapalat"/>
          <w:szCs w:val="24"/>
        </w:rPr>
        <w:t>GHAPDzB</w:t>
      </w:r>
      <w:r w:rsidR="001A354E">
        <w:rPr>
          <w:rFonts w:ascii="GHEA Grapalat" w:hAnsi="GHEA Grapalat"/>
          <w:szCs w:val="24"/>
        </w:rPr>
        <w:t>-23/3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>
        <w:rPr>
          <w:rFonts w:ascii="GHEA Grapalat" w:hAnsi="GHEA Grapalat"/>
          <w:szCs w:val="24"/>
          <w:lang w:val="hy-AM"/>
        </w:rPr>
        <w:t>Медикаментов</w:t>
      </w:r>
      <w:r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Cs w:val="24"/>
          <w:lang w:val="hy-AM"/>
        </w:rPr>
        <w:t>по рецепту</w:t>
      </w:r>
      <w:r w:rsidRPr="00E05B2C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</w:p>
    <w:tbl>
      <w:tblPr>
        <w:tblpPr w:leftFromText="180" w:rightFromText="180" w:vertAnchor="text" w:tblpY="1"/>
        <w:tblOverlap w:val="never"/>
        <w:tblW w:w="105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51"/>
        <w:gridCol w:w="2761"/>
        <w:gridCol w:w="2292"/>
        <w:gridCol w:w="2210"/>
        <w:gridCol w:w="1991"/>
      </w:tblGrid>
      <w:tr w:rsidR="00A72AA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A72AAE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A72AAE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41" w:type="dxa"/>
            <w:shd w:val="clear" w:color="auto" w:fill="auto"/>
            <w:vAlign w:val="center"/>
          </w:tcPr>
          <w:p w:rsidR="005E0856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7" w:type="dxa"/>
            <w:shd w:val="clear" w:color="auto" w:fill="auto"/>
            <w:vAlign w:val="center"/>
          </w:tcPr>
          <w:p w:rsidR="00A72AAE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A72AAE" w:rsidRPr="004E4619" w:rsidRDefault="00CC482C" w:rsidP="00EB46E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1A354E" w:rsidRPr="004E4619" w:rsidTr="001A354E">
        <w:trPr>
          <w:trHeight w:val="654"/>
        </w:trPr>
        <w:tc>
          <w:tcPr>
            <w:tcW w:w="1401" w:type="dxa"/>
            <w:shd w:val="clear" w:color="auto" w:fill="auto"/>
            <w:vAlign w:val="center"/>
          </w:tcPr>
          <w:p w:rsidR="001A354E" w:rsidRPr="007750D4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Сеннозиды А и В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54"/>
        </w:trPr>
        <w:tc>
          <w:tcPr>
            <w:tcW w:w="1401" w:type="dxa"/>
            <w:shd w:val="clear" w:color="auto" w:fill="auto"/>
            <w:vAlign w:val="center"/>
          </w:tcPr>
          <w:p w:rsidR="001A354E" w:rsidRPr="007750D4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Ацетилцистеин 100 мг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54"/>
        </w:trPr>
        <w:tc>
          <w:tcPr>
            <w:tcW w:w="1401" w:type="dxa"/>
            <w:shd w:val="clear" w:color="auto" w:fill="auto"/>
            <w:vAlign w:val="center"/>
          </w:tcPr>
          <w:p w:rsidR="001A354E" w:rsidRPr="007750D4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Цетиризин , 5 мг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54"/>
        </w:trPr>
        <w:tc>
          <w:tcPr>
            <w:tcW w:w="1401" w:type="dxa"/>
            <w:shd w:val="clear" w:color="auto" w:fill="auto"/>
            <w:vAlign w:val="center"/>
          </w:tcPr>
          <w:p w:rsidR="001A354E" w:rsidRPr="007750D4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16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Pr="001A354E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Цетиризин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54"/>
        </w:trPr>
        <w:tc>
          <w:tcPr>
            <w:tcW w:w="1401" w:type="dxa"/>
            <w:shd w:val="clear" w:color="auto" w:fill="auto"/>
            <w:vAlign w:val="center"/>
          </w:tcPr>
          <w:p w:rsidR="001A354E" w:rsidRPr="007750D4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17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Pr="001A354E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Цетиризин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lastRenderedPageBreak/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lastRenderedPageBreak/>
              <w:t>Заявок не было представлено</w:t>
            </w:r>
          </w:p>
        </w:tc>
      </w:tr>
      <w:tr w:rsidR="001A354E" w:rsidRPr="004E4619" w:rsidTr="001A354E">
        <w:trPr>
          <w:trHeight w:val="654"/>
        </w:trPr>
        <w:tc>
          <w:tcPr>
            <w:tcW w:w="1401" w:type="dxa"/>
            <w:shd w:val="clear" w:color="auto" w:fill="auto"/>
            <w:vAlign w:val="center"/>
          </w:tcPr>
          <w:p w:rsidR="001A354E" w:rsidRPr="007750D4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20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Железосодержащий  комплекс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54"/>
        </w:trPr>
        <w:tc>
          <w:tcPr>
            <w:tcW w:w="1401" w:type="dxa"/>
            <w:shd w:val="clear" w:color="auto" w:fill="auto"/>
            <w:vAlign w:val="center"/>
          </w:tcPr>
          <w:p w:rsidR="001A354E" w:rsidRPr="007750D4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21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Нитроглицерин (глицерил тринитрат)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54"/>
        </w:trPr>
        <w:tc>
          <w:tcPr>
            <w:tcW w:w="1401" w:type="dxa"/>
            <w:shd w:val="clear" w:color="auto" w:fill="auto"/>
            <w:vAlign w:val="center"/>
          </w:tcPr>
          <w:p w:rsidR="001A354E" w:rsidRPr="007750D4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22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Pr="001A354E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Изосорбид мононитрат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20 мг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54"/>
        </w:trPr>
        <w:tc>
          <w:tcPr>
            <w:tcW w:w="1401" w:type="dxa"/>
            <w:shd w:val="clear" w:color="auto" w:fill="auto"/>
            <w:vAlign w:val="center"/>
          </w:tcPr>
          <w:p w:rsidR="001A354E" w:rsidRPr="007750D4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23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Pr="001A354E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Изосорбид мононитрат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4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0 мг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Pr="007750D4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25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Pr="001A354E" w:rsidRDefault="001A354E" w:rsidP="001A354E">
            <w:pPr>
              <w:widowControl w:val="0"/>
              <w:spacing w:after="12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Дилтиазем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6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0 мг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27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Pr="001A354E" w:rsidRDefault="001A354E" w:rsidP="001A354E">
            <w:pPr>
              <w:widowControl w:val="0"/>
              <w:spacing w:after="120"/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Дилтиазем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18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0 мг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33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Pr="001A354E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Амлодипин + Лозартан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5 мг + 50 мг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Амлодипин + Лозартан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5 мг + 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>0 мг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35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Pr="001A354E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Амлодипин + Лозартан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10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мг + 50 мг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36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Pr="001A354E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Амлодипин + Лозартан</w:t>
            </w:r>
            <w:r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10</w:t>
            </w: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 мг + 50 мг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lastRenderedPageBreak/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lastRenderedPageBreak/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49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Pr="004076C0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Рамиприл + Амлодипин</w:t>
            </w:r>
            <w:r w:rsidR="004076C0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4076C0">
              <w:rPr>
                <w:rFonts w:ascii="Calibri" w:hAnsi="Calibri"/>
                <w:color w:val="000000"/>
                <w:sz w:val="22"/>
                <w:szCs w:val="22"/>
              </w:rPr>
              <w:t>2,5 мг + 2,5 мг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55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Pr="004076C0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Бисопролол + Периндоприл</w:t>
            </w:r>
            <w:r w:rsidR="004076C0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4076C0">
              <w:rPr>
                <w:rFonts w:ascii="Calibri" w:hAnsi="Calibri"/>
                <w:color w:val="000000"/>
                <w:sz w:val="22"/>
                <w:szCs w:val="22"/>
              </w:rPr>
              <w:t>10 мг + 5 мг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56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Pr="004076C0" w:rsidRDefault="001A354E" w:rsidP="004076C0">
            <w:pPr>
              <w:jc w:val="center"/>
              <w:rPr>
                <w:rFonts w:ascii="Calibri" w:hAnsi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Бисопролол + Периндоприл</w:t>
            </w:r>
            <w:r w:rsidR="004076C0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 xml:space="preserve"> </w:t>
            </w:r>
            <w:r w:rsidR="004076C0">
              <w:rPr>
                <w:rFonts w:ascii="Calibri" w:hAnsi="Calibri"/>
                <w:color w:val="000000"/>
                <w:sz w:val="22"/>
                <w:szCs w:val="22"/>
              </w:rPr>
              <w:t xml:space="preserve">10 мг + </w:t>
            </w:r>
            <w:r w:rsidR="004076C0">
              <w:rPr>
                <w:rFonts w:ascii="Calibri" w:hAnsi="Calibri"/>
                <w:color w:val="000000"/>
                <w:sz w:val="22"/>
                <w:szCs w:val="22"/>
                <w:lang w:val="en-US"/>
              </w:rPr>
              <w:t>10</w:t>
            </w:r>
            <w:bookmarkStart w:id="0" w:name="_GoBack"/>
            <w:bookmarkEnd w:id="0"/>
            <w:r w:rsidR="004076C0">
              <w:rPr>
                <w:rFonts w:ascii="Calibri" w:hAnsi="Calibri"/>
                <w:color w:val="000000"/>
                <w:sz w:val="22"/>
                <w:szCs w:val="22"/>
              </w:rPr>
              <w:t xml:space="preserve"> мг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62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Прогестерон, 100 мг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74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Винпоцетин 10 мг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75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Амоксициллин тригидрат 125 мг/5 мл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76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Цефиксим, 200 мг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77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Феноксиметилпенициллин 250 мг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78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Феноксиметилпенициллин 250 мг / 5 мл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lastRenderedPageBreak/>
              <w:t>79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Эритромицин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81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Раствор аденозинфосфата натрия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  <w:tr w:rsidR="001A354E" w:rsidRPr="004E4619" w:rsidTr="001A354E">
        <w:trPr>
          <w:trHeight w:val="626"/>
        </w:trPr>
        <w:tc>
          <w:tcPr>
            <w:tcW w:w="1401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88</w:t>
            </w:r>
          </w:p>
        </w:tc>
        <w:tc>
          <w:tcPr>
            <w:tcW w:w="2149" w:type="dxa"/>
            <w:shd w:val="clear" w:color="auto" w:fill="auto"/>
            <w:vAlign w:val="center"/>
          </w:tcPr>
          <w:p w:rsidR="001A354E" w:rsidRDefault="001A354E" w:rsidP="001A354E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Сироп сальбутамола</w:t>
            </w:r>
          </w:p>
        </w:tc>
        <w:tc>
          <w:tcPr>
            <w:tcW w:w="2541" w:type="dxa"/>
            <w:shd w:val="clear" w:color="auto" w:fill="auto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34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1A354E" w:rsidRPr="00831C86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831C8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:rsidR="001A354E" w:rsidRPr="004E4619" w:rsidRDefault="001A354E" w:rsidP="001A354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230DA">
              <w:rPr>
                <w:rFonts w:ascii="GHEA Grapalat" w:hAnsi="GHEA Grapalat" w:hint="eastAsia"/>
                <w:sz w:val="16"/>
                <w:szCs w:val="16"/>
              </w:rPr>
              <w:t>Заявок не было представлено</w:t>
            </w:r>
          </w:p>
        </w:tc>
      </w:tr>
    </w:tbl>
    <w:p w:rsidR="00EB46E9" w:rsidRDefault="00EB46E9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</w:p>
    <w:p w:rsidR="002C44C4" w:rsidRDefault="00EB46E9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en-US"/>
        </w:rPr>
      </w:pPr>
      <w:r>
        <w:rPr>
          <w:rFonts w:ascii="GHEA Grapalat" w:hAnsi="GHEA Grapalat" w:cs="Sylfaen"/>
          <w:szCs w:val="24"/>
          <w:lang w:val="en-US"/>
        </w:rPr>
        <w:br w:type="textWrapping" w:clear="all"/>
      </w:r>
    </w:p>
    <w:p w:rsidR="002C44C4" w:rsidRPr="00DA3533" w:rsidRDefault="002C44C4" w:rsidP="00DA3533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  <w:r w:rsidR="004E4619"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Pr="00E05B2C">
        <w:rPr>
          <w:rFonts w:ascii="GHEA Grapalat" w:hAnsi="GHEA Grapalat"/>
          <w:szCs w:val="24"/>
        </w:rPr>
        <w:t>к координатору</w:t>
      </w:r>
      <w:r w:rsidR="00DA3533">
        <w:rPr>
          <w:rFonts w:ascii="GHEA Grapalat" w:hAnsi="GHEA Grapalat"/>
          <w:szCs w:val="24"/>
          <w:lang w:val="hy-AM"/>
        </w:rPr>
        <w:t xml:space="preserve"> </w:t>
      </w: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DA3533">
        <w:rPr>
          <w:rFonts w:ascii="GHEA Grapalat" w:hAnsi="GHEA Grapalat"/>
          <w:szCs w:val="24"/>
          <w:lang w:val="hy-AM"/>
        </w:rPr>
        <w:t>GSGNP</w:t>
      </w:r>
      <w:r w:rsidR="00DA3533">
        <w:rPr>
          <w:rFonts w:ascii="GHEA Grapalat" w:hAnsi="GHEA Grapalat"/>
          <w:szCs w:val="24"/>
        </w:rPr>
        <w:t>-</w:t>
      </w:r>
      <w:r w:rsidR="00DA3533" w:rsidRPr="00DA3A61">
        <w:rPr>
          <w:rFonts w:ascii="GHEA Grapalat" w:hAnsi="GHEA Grapalat"/>
          <w:szCs w:val="24"/>
        </w:rPr>
        <w:t>GHAPDzB</w:t>
      </w:r>
      <w:r w:rsidR="00DA3533">
        <w:rPr>
          <w:rFonts w:ascii="GHEA Grapalat" w:hAnsi="GHEA Grapalat"/>
          <w:szCs w:val="24"/>
        </w:rPr>
        <w:t>-23/</w:t>
      </w:r>
      <w:r w:rsidR="001A354E" w:rsidRPr="001A354E">
        <w:rPr>
          <w:rFonts w:ascii="GHEA Grapalat" w:hAnsi="GHEA Grapalat"/>
          <w:szCs w:val="24"/>
        </w:rPr>
        <w:t>3</w:t>
      </w:r>
      <w:r w:rsidR="00DA3533">
        <w:rPr>
          <w:rFonts w:ascii="GHEA Grapalat" w:hAnsi="GHEA Grapalat"/>
          <w:szCs w:val="24"/>
          <w:lang w:val="hy-AM"/>
        </w:rPr>
        <w:t xml:space="preserve"> Наталье Степанян</w:t>
      </w:r>
    </w:p>
    <w:p w:rsidR="00DA3533" w:rsidRDefault="00DA3533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DA3533" w:rsidRDefault="002C44C4" w:rsidP="00DA353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DA3533" w:rsidRPr="00D642D5">
        <w:rPr>
          <w:rFonts w:ascii="GHEA Grapalat" w:hAnsi="GHEA Grapalat"/>
          <w:szCs w:val="24"/>
        </w:rPr>
        <w:t>+37498501050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DA3533" w:rsidRPr="009044F1" w:rsidRDefault="002C44C4" w:rsidP="00DA3533">
      <w:pPr>
        <w:widowControl w:val="0"/>
        <w:spacing w:after="160" w:line="360" w:lineRule="auto"/>
        <w:jc w:val="both"/>
        <w:rPr>
          <w:rFonts w:ascii="GHEA Grapalat" w:hAnsi="GHEA Grapalat"/>
          <w:i/>
          <w:szCs w:val="24"/>
          <w:u w:val="single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DA3533" w:rsidRPr="00EB4538">
        <w:rPr>
          <w:rFonts w:ascii="GHEA Grapalat" w:hAnsi="GHEA Grapalat"/>
          <w:lang w:val="af-ZA"/>
        </w:rPr>
        <w:t>gyumrigrigornarekatsi@mail.ru</w:t>
      </w:r>
    </w:p>
    <w:p w:rsidR="00613058" w:rsidRPr="00DA3533" w:rsidRDefault="004E4619" w:rsidP="00DA3533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D14720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="002C44C4" w:rsidRPr="00E05B2C">
        <w:rPr>
          <w:rFonts w:ascii="GHEA Grapalat" w:hAnsi="GHEA Grapalat"/>
          <w:szCs w:val="24"/>
        </w:rPr>
        <w:t xml:space="preserve"> </w:t>
      </w:r>
      <w:r w:rsidR="00DA3533" w:rsidRPr="00DA3533">
        <w:rPr>
          <w:rFonts w:ascii="GHEA Grapalat" w:hAnsi="GHEA Grapalat"/>
          <w:szCs w:val="24"/>
        </w:rPr>
        <w:t>ЗАО &lt;&lt;Гюмрийская поликлиника имени Святого Григора Нарекаци&gt;&gt;</w:t>
      </w:r>
      <w:r w:rsidRPr="00DA3533">
        <w:rPr>
          <w:rFonts w:ascii="GHEA Grapalat" w:hAnsi="GHEA Grapalat"/>
          <w:b/>
          <w:szCs w:val="24"/>
        </w:rPr>
        <w:t xml:space="preserve"> </w:t>
      </w:r>
    </w:p>
    <w:p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997E15">
      <w:footerReference w:type="even" r:id="rId7"/>
      <w:footerReference w:type="default" r:id="rId8"/>
      <w:pgSz w:w="11906" w:h="16838" w:code="9"/>
      <w:pgMar w:top="284" w:right="284" w:bottom="284" w:left="28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3E4" w:rsidRDefault="007733E4">
      <w:r>
        <w:separator/>
      </w:r>
    </w:p>
  </w:endnote>
  <w:endnote w:type="continuationSeparator" w:id="0">
    <w:p w:rsidR="007733E4" w:rsidRDefault="0077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076C0">
          <w:rPr>
            <w:rFonts w:ascii="GHEA Grapalat" w:hAnsi="GHEA Grapalat"/>
            <w:noProof/>
            <w:sz w:val="24"/>
            <w:szCs w:val="24"/>
          </w:rPr>
          <w:t>4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3E4" w:rsidRDefault="007733E4">
      <w:r>
        <w:separator/>
      </w:r>
    </w:p>
  </w:footnote>
  <w:footnote w:type="continuationSeparator" w:id="0">
    <w:p w:rsidR="007733E4" w:rsidRDefault="007733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354E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7542C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57750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076C0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5DF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733E4"/>
    <w:rsid w:val="0078244F"/>
    <w:rsid w:val="007A34A5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31C86"/>
    <w:rsid w:val="00841CC5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417E5"/>
    <w:rsid w:val="009507AF"/>
    <w:rsid w:val="00960BDD"/>
    <w:rsid w:val="00963C65"/>
    <w:rsid w:val="009706C8"/>
    <w:rsid w:val="0097481D"/>
    <w:rsid w:val="00975599"/>
    <w:rsid w:val="0099697A"/>
    <w:rsid w:val="00997E15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61E1"/>
    <w:rsid w:val="00CE77EE"/>
    <w:rsid w:val="00D02A87"/>
    <w:rsid w:val="00D043CD"/>
    <w:rsid w:val="00D04D6D"/>
    <w:rsid w:val="00D05203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A3533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46E9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D22ADEAB-3D59-4860-A4A7-9D5DD12AC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</cp:revision>
  <cp:lastPrinted>2012-06-13T06:43:00Z</cp:lastPrinted>
  <dcterms:created xsi:type="dcterms:W3CDTF">2022-11-22T07:56:00Z</dcterms:created>
  <dcterms:modified xsi:type="dcterms:W3CDTF">2022-11-22T08:07:00Z</dcterms:modified>
</cp:coreProperties>
</file>